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3D274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246800">
        <w:rPr>
          <w:rFonts w:ascii="標楷體" w:eastAsia="標楷體" w:hAnsi="標楷體" w:hint="eastAsia"/>
          <w:b/>
          <w:sz w:val="28"/>
          <w:szCs w:val="28"/>
          <w:u w:val="single"/>
        </w:rPr>
        <w:t>復興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246800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14AD6A09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74687A">
        <w:rPr>
          <w:rFonts w:ascii="標楷體" w:eastAsia="標楷體" w:hAnsi="標楷體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5BC99018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721" w:type="dxa"/>
        <w:jc w:val="center"/>
        <w:tblLook w:val="04A0" w:firstRow="1" w:lastRow="0" w:firstColumn="1" w:lastColumn="0" w:noHBand="0" w:noVBand="1"/>
      </w:tblPr>
      <w:tblGrid>
        <w:gridCol w:w="1555"/>
        <w:gridCol w:w="3170"/>
        <w:gridCol w:w="377"/>
        <w:gridCol w:w="1507"/>
        <w:gridCol w:w="3112"/>
      </w:tblGrid>
      <w:tr w:rsidR="0033123A" w:rsidRPr="000B3341" w14:paraId="77CC1437" w14:textId="77777777" w:rsidTr="004D446D">
        <w:trPr>
          <w:jc w:val="center"/>
        </w:trPr>
        <w:tc>
          <w:tcPr>
            <w:tcW w:w="1555" w:type="dxa"/>
          </w:tcPr>
          <w:p w14:paraId="5EA9C4B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547" w:type="dxa"/>
            <w:gridSpan w:val="2"/>
          </w:tcPr>
          <w:p w14:paraId="31ED15DF" w14:textId="77777777" w:rsidR="000B3341" w:rsidRPr="000B3341" w:rsidRDefault="0026115C" w:rsidP="0026115C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Santa Claus Is Coming To Fu-sheng Primary School!</w:t>
            </w:r>
          </w:p>
        </w:tc>
        <w:tc>
          <w:tcPr>
            <w:tcW w:w="1507" w:type="dxa"/>
          </w:tcPr>
          <w:p w14:paraId="6F6CE0FA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112" w:type="dxa"/>
          </w:tcPr>
          <w:p w14:paraId="3EFFD646" w14:textId="77777777" w:rsidR="000B3341" w:rsidRPr="000B3341" w:rsidRDefault="005A0545" w:rsidP="0095135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32441B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95135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951353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1B3473">
              <w:rPr>
                <w:rFonts w:ascii="標楷體" w:eastAsia="標楷體" w:hAnsi="標楷體"/>
                <w:sz w:val="28"/>
                <w:szCs w:val="28"/>
              </w:rPr>
              <w:t>.1~12.31</w:t>
            </w:r>
          </w:p>
        </w:tc>
      </w:tr>
      <w:tr w:rsidR="0033123A" w:rsidRPr="000B3341" w14:paraId="177F1316" w14:textId="77777777" w:rsidTr="004D446D">
        <w:trPr>
          <w:jc w:val="center"/>
        </w:trPr>
        <w:tc>
          <w:tcPr>
            <w:tcW w:w="1555" w:type="dxa"/>
          </w:tcPr>
          <w:p w14:paraId="6B308B8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547" w:type="dxa"/>
            <w:gridSpan w:val="2"/>
          </w:tcPr>
          <w:p w14:paraId="40666695" w14:textId="77777777" w:rsidR="000B3341" w:rsidRPr="000B3341" w:rsidRDefault="0026115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校園&amp;各班教室</w:t>
            </w:r>
          </w:p>
        </w:tc>
        <w:tc>
          <w:tcPr>
            <w:tcW w:w="1507" w:type="dxa"/>
          </w:tcPr>
          <w:p w14:paraId="337A2B2F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112" w:type="dxa"/>
          </w:tcPr>
          <w:p w14:paraId="70D787BB" w14:textId="77777777" w:rsidR="000B3341" w:rsidRPr="000B3341" w:rsidRDefault="00116AA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441B">
              <w:rPr>
                <w:rFonts w:ascii="標楷體" w:eastAsia="標楷體" w:hAnsi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人</w:t>
            </w:r>
          </w:p>
        </w:tc>
      </w:tr>
      <w:tr w:rsidR="0033123A" w:rsidRPr="000B3341" w14:paraId="7CE5219B" w14:textId="77777777" w:rsidTr="004D446D">
        <w:trPr>
          <w:trHeight w:val="2465"/>
          <w:jc w:val="center"/>
        </w:trPr>
        <w:tc>
          <w:tcPr>
            <w:tcW w:w="1555" w:type="dxa"/>
            <w:vAlign w:val="center"/>
          </w:tcPr>
          <w:p w14:paraId="010BFA1A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43867962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166" w:type="dxa"/>
            <w:gridSpan w:val="4"/>
          </w:tcPr>
          <w:p w14:paraId="18EB7873" w14:textId="77777777" w:rsidR="001C5658" w:rsidRDefault="001C5658" w:rsidP="004D446D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C5658">
              <w:rPr>
                <w:rFonts w:ascii="標楷體" w:eastAsia="標楷體" w:hAnsi="標楷體" w:hint="eastAsia"/>
                <w:sz w:val="28"/>
                <w:szCs w:val="28"/>
              </w:rPr>
              <w:t>透過雙語教育之推動，</w:t>
            </w:r>
            <w:r>
              <w:rPr>
                <w:rFonts w:ascii="標楷體" w:eastAsia="標楷體" w:hAnsi="標楷體"/>
                <w:sz w:val="28"/>
                <w:szCs w:val="28"/>
              </w:rPr>
              <w:t>進行</w:t>
            </w:r>
            <w:r w:rsidR="0033123A">
              <w:rPr>
                <w:rFonts w:ascii="微軟正黑體" w:eastAsia="微軟正黑體" w:hAnsi="微軟正黑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/>
                <w:sz w:val="28"/>
                <w:szCs w:val="28"/>
              </w:rPr>
              <w:t>英語</w:t>
            </w:r>
            <w:r w:rsidR="00843FDD">
              <w:rPr>
                <w:rFonts w:ascii="標楷體" w:eastAsia="標楷體" w:hAnsi="標楷體" w:hint="eastAsia"/>
                <w:sz w:val="28"/>
                <w:szCs w:val="28"/>
              </w:rPr>
              <w:t>情境</w:t>
            </w:r>
            <w:r>
              <w:rPr>
                <w:rFonts w:ascii="標楷體" w:eastAsia="標楷體" w:hAnsi="標楷體"/>
                <w:sz w:val="28"/>
                <w:szCs w:val="28"/>
              </w:rPr>
              <w:t>教學</w:t>
            </w:r>
            <w:r w:rsidR="0033123A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」</w:t>
            </w:r>
            <w:r w:rsidR="00F424C0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。</w:t>
            </w:r>
            <w:r w:rsidR="00F424C0" w:rsidRPr="001C5658">
              <w:rPr>
                <w:rFonts w:ascii="標楷體" w:eastAsia="標楷體" w:hAnsi="標楷體" w:hint="eastAsia"/>
                <w:sz w:val="28"/>
                <w:szCs w:val="28"/>
              </w:rPr>
              <w:t>讓學生</w:t>
            </w:r>
            <w:r w:rsidR="00F424C0">
              <w:rPr>
                <w:rFonts w:ascii="標楷體" w:eastAsia="標楷體" w:hAnsi="標楷體" w:hint="eastAsia"/>
                <w:sz w:val="28"/>
                <w:szCs w:val="28"/>
              </w:rPr>
              <w:t>們除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了</w:t>
            </w:r>
            <w:r w:rsidR="00F424C0">
              <w:rPr>
                <w:rFonts w:ascii="標楷體" w:eastAsia="標楷體" w:hAnsi="標楷體" w:hint="eastAsia"/>
                <w:sz w:val="28"/>
                <w:szCs w:val="28"/>
              </w:rPr>
              <w:t>瞭解不同的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西方</w:t>
            </w:r>
            <w:r w:rsidR="00F424C0">
              <w:rPr>
                <w:rFonts w:ascii="標楷體" w:eastAsia="標楷體" w:hAnsi="標楷體" w:hint="eastAsia"/>
                <w:sz w:val="28"/>
                <w:szCs w:val="28"/>
              </w:rPr>
              <w:t>節慶文化，並能</w:t>
            </w:r>
            <w:r w:rsidR="0033123A">
              <w:rPr>
                <w:rFonts w:ascii="標楷體" w:eastAsia="標楷體" w:hAnsi="標楷體" w:hint="eastAsia"/>
                <w:sz w:val="28"/>
                <w:szCs w:val="28"/>
              </w:rPr>
              <w:t>運用</w:t>
            </w:r>
            <w:r w:rsidRPr="001C5658">
              <w:rPr>
                <w:rFonts w:ascii="標楷體" w:eastAsia="標楷體" w:hAnsi="標楷體" w:hint="eastAsia"/>
                <w:sz w:val="28"/>
                <w:szCs w:val="28"/>
              </w:rPr>
              <w:t>英語於日常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生活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上</w:t>
            </w:r>
            <w:r w:rsidR="00DB1DC0">
              <w:rPr>
                <w:rFonts w:ascii="標楷體" w:eastAsia="標楷體" w:hAnsi="標楷體" w:hint="eastAsia"/>
                <w:sz w:val="28"/>
                <w:szCs w:val="28"/>
              </w:rPr>
              <w:t>之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表達與</w:t>
            </w:r>
            <w:r w:rsidRPr="001C5658">
              <w:rPr>
                <w:rFonts w:ascii="標楷體" w:eastAsia="標楷體" w:hAnsi="標楷體" w:hint="eastAsia"/>
                <w:sz w:val="28"/>
                <w:szCs w:val="28"/>
              </w:rPr>
              <w:t>溝通。</w:t>
            </w:r>
          </w:p>
          <w:p w14:paraId="1C789C89" w14:textId="77777777" w:rsidR="004D446D" w:rsidRDefault="001C5658" w:rsidP="004D446D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因本校</w:t>
            </w:r>
            <w:r w:rsidR="00F8437F">
              <w:rPr>
                <w:rFonts w:ascii="標楷體" w:eastAsia="標楷體" w:hAnsi="標楷體"/>
                <w:sz w:val="28"/>
                <w:szCs w:val="28"/>
              </w:rPr>
              <w:t>屬於</w:t>
            </w:r>
            <w:r>
              <w:rPr>
                <w:rFonts w:ascii="標楷體" w:eastAsia="標楷體" w:hAnsi="標楷體"/>
                <w:sz w:val="28"/>
                <w:szCs w:val="28"/>
              </w:rPr>
              <w:t>偏鄉小學，學生數不多，</w:t>
            </w:r>
            <w:r w:rsidR="0033123A">
              <w:rPr>
                <w:rFonts w:ascii="標楷體" w:eastAsia="標楷體" w:hAnsi="標楷體"/>
                <w:sz w:val="28"/>
                <w:szCs w:val="28"/>
              </w:rPr>
              <w:t>配合聖誕節的來臨，本</w:t>
            </w:r>
            <w:r w:rsidR="00544F6E">
              <w:rPr>
                <w:rFonts w:ascii="標楷體" w:eastAsia="標楷體" w:hAnsi="標楷體"/>
                <w:sz w:val="28"/>
                <w:szCs w:val="28"/>
              </w:rPr>
              <w:t>次英語日活動</w:t>
            </w:r>
            <w:r w:rsidR="00F424C0">
              <w:rPr>
                <w:rFonts w:ascii="標楷體" w:eastAsia="標楷體" w:hAnsi="標楷體"/>
                <w:sz w:val="28"/>
                <w:szCs w:val="28"/>
              </w:rPr>
              <w:t xml:space="preserve">規劃為: </w:t>
            </w:r>
          </w:p>
          <w:p w14:paraId="5A19F58E" w14:textId="77777777" w:rsidR="004D446D" w:rsidRDefault="0026115C" w:rsidP="004D446D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首先，先向學生介紹聖誕節的由來</w:t>
            </w:r>
            <w:r w:rsidR="004D446D">
              <w:rPr>
                <w:rFonts w:ascii="標楷體" w:eastAsia="標楷體" w:hAnsi="標楷體"/>
                <w:sz w:val="28"/>
                <w:szCs w:val="28"/>
              </w:rPr>
              <w:t>與</w:t>
            </w:r>
            <w:r>
              <w:rPr>
                <w:rFonts w:ascii="標楷體" w:eastAsia="標楷體" w:hAnsi="標楷體"/>
                <w:sz w:val="28"/>
                <w:szCs w:val="28"/>
              </w:rPr>
              <w:t>意義及相關</w:t>
            </w:r>
            <w:r w:rsidR="004D446D">
              <w:rPr>
                <w:rFonts w:ascii="標楷體" w:eastAsia="標楷體" w:hAnsi="標楷體"/>
                <w:sz w:val="28"/>
                <w:szCs w:val="28"/>
              </w:rPr>
              <w:t>的</w:t>
            </w:r>
            <w:r>
              <w:rPr>
                <w:rFonts w:ascii="標楷體" w:eastAsia="標楷體" w:hAnsi="標楷體"/>
                <w:sz w:val="28"/>
                <w:szCs w:val="28"/>
              </w:rPr>
              <w:t>習俗活</w:t>
            </w:r>
            <w:r w:rsidR="004D446D">
              <w:rPr>
                <w:rFonts w:ascii="標楷體" w:eastAsia="標楷體" w:hAnsi="標楷體"/>
                <w:sz w:val="28"/>
                <w:szCs w:val="28"/>
              </w:rPr>
              <w:t>動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14:paraId="30EE34DC" w14:textId="77777777" w:rsidR="004D446D" w:rsidRDefault="00F424C0" w:rsidP="000440E3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再來，</w:t>
            </w:r>
            <w:r w:rsidR="0033123A">
              <w:rPr>
                <w:rFonts w:ascii="標楷體" w:eastAsia="標楷體" w:hAnsi="標楷體"/>
                <w:sz w:val="28"/>
                <w:szCs w:val="28"/>
              </w:rPr>
              <w:t>讓學生</w:t>
            </w:r>
            <w:r>
              <w:rPr>
                <w:rFonts w:ascii="標楷體" w:eastAsia="標楷體" w:hAnsi="標楷體"/>
                <w:sz w:val="28"/>
                <w:szCs w:val="28"/>
              </w:rPr>
              <w:t>習得運</w:t>
            </w:r>
            <w:r w:rsidR="0033123A">
              <w:rPr>
                <w:rFonts w:ascii="標楷體" w:eastAsia="標楷體" w:hAnsi="標楷體"/>
                <w:sz w:val="28"/>
                <w:szCs w:val="28"/>
              </w:rPr>
              <w:t>用簡單的英語</w:t>
            </w:r>
            <w:r w:rsidR="000440E3">
              <w:rPr>
                <w:rFonts w:ascii="標楷體" w:eastAsia="標楷體" w:hAnsi="標楷體"/>
                <w:sz w:val="28"/>
                <w:szCs w:val="28"/>
              </w:rPr>
              <w:t>句型，</w:t>
            </w:r>
            <w:r w:rsidR="0033123A">
              <w:rPr>
                <w:rFonts w:ascii="標楷體" w:eastAsia="標楷體" w:hAnsi="標楷體"/>
                <w:sz w:val="28"/>
                <w:szCs w:val="28"/>
              </w:rPr>
              <w:t>向聖誕老公公</w:t>
            </w:r>
            <w:r>
              <w:rPr>
                <w:rFonts w:ascii="標楷體" w:eastAsia="標楷體" w:hAnsi="標楷體"/>
                <w:sz w:val="28"/>
                <w:szCs w:val="28"/>
              </w:rPr>
              <w:t>及其搭乘的麋鹿導覽</w:t>
            </w:r>
            <w:r w:rsidR="0033123A">
              <w:rPr>
                <w:rFonts w:ascii="標楷體" w:eastAsia="標楷體" w:hAnsi="標楷體"/>
                <w:sz w:val="28"/>
                <w:szCs w:val="28"/>
              </w:rPr>
              <w:t>校園。</w:t>
            </w:r>
          </w:p>
          <w:p w14:paraId="3D6EA175" w14:textId="77777777" w:rsidR="004D446D" w:rsidRDefault="00F424C0" w:rsidP="004D446D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最後，</w:t>
            </w:r>
            <w:r w:rsidR="0033123A">
              <w:rPr>
                <w:rFonts w:ascii="標楷體" w:eastAsia="標楷體" w:hAnsi="標楷體"/>
                <w:sz w:val="28"/>
                <w:szCs w:val="28"/>
              </w:rPr>
              <w:t>透過實地</w:t>
            </w:r>
            <w:r w:rsidR="004D446D">
              <w:rPr>
                <w:rFonts w:ascii="標楷體" w:eastAsia="標楷體" w:hAnsi="標楷體"/>
                <w:sz w:val="28"/>
                <w:szCs w:val="28"/>
              </w:rPr>
              <w:t>走訪校園，</w:t>
            </w:r>
            <w:r w:rsidR="0033123A">
              <w:rPr>
                <w:rFonts w:ascii="標楷體" w:eastAsia="標楷體" w:hAnsi="標楷體"/>
                <w:sz w:val="28"/>
                <w:szCs w:val="28"/>
              </w:rPr>
              <w:t>讓學生</w:t>
            </w:r>
            <w:r w:rsidR="004D446D">
              <w:rPr>
                <w:rFonts w:ascii="標楷體" w:eastAsia="標楷體" w:hAnsi="標楷體"/>
                <w:sz w:val="28"/>
                <w:szCs w:val="28"/>
              </w:rPr>
              <w:t>能</w:t>
            </w:r>
            <w:r w:rsidR="000440E3">
              <w:rPr>
                <w:rFonts w:ascii="標楷體" w:eastAsia="標楷體" w:hAnsi="標楷體"/>
                <w:sz w:val="28"/>
                <w:szCs w:val="28"/>
              </w:rPr>
              <w:t>夠</w:t>
            </w:r>
            <w:r>
              <w:rPr>
                <w:rFonts w:ascii="標楷體" w:eastAsia="標楷體" w:hAnsi="標楷體"/>
                <w:sz w:val="28"/>
                <w:szCs w:val="28"/>
              </w:rPr>
              <w:t>實際運用</w:t>
            </w:r>
            <w:r w:rsidR="00DB1DC0">
              <w:rPr>
                <w:rFonts w:ascii="標楷體" w:eastAsia="標楷體" w:hAnsi="標楷體" w:hint="eastAsia"/>
                <w:sz w:val="28"/>
                <w:szCs w:val="28"/>
              </w:rPr>
              <w:t>習得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33123A">
              <w:rPr>
                <w:rFonts w:ascii="標楷體" w:eastAsia="標楷體" w:hAnsi="標楷體" w:hint="eastAsia"/>
                <w:sz w:val="28"/>
                <w:szCs w:val="28"/>
              </w:rPr>
              <w:t>導覽</w:t>
            </w:r>
            <w:r w:rsidR="00C724E5">
              <w:rPr>
                <w:rFonts w:ascii="標楷體" w:eastAsia="標楷體" w:hAnsi="標楷體" w:hint="eastAsia"/>
                <w:sz w:val="28"/>
                <w:szCs w:val="28"/>
              </w:rPr>
              <w:t>知識</w:t>
            </w:r>
            <w:r w:rsidR="00DB1DC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以加深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印象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5834CE8F" w14:textId="77777777" w:rsidR="001C5658" w:rsidRPr="000B3341" w:rsidRDefault="0033123A" w:rsidP="000440E3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另外，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導覽過程中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也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隨時提醒學生運用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適當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禮儀</w:t>
            </w:r>
            <w:r w:rsidR="00F424C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="00F424C0">
              <w:rPr>
                <w:rFonts w:ascii="標楷體" w:eastAsia="標楷體" w:hAnsi="標楷體" w:hint="eastAsia"/>
                <w:sz w:val="28"/>
                <w:szCs w:val="28"/>
              </w:rPr>
              <w:t>成為有素養的公民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奠基</w:t>
            </w:r>
            <w:r w:rsidR="00DB1DC0" w:rsidRPr="00DB1DC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33123A" w:rsidRPr="000B3341" w14:paraId="2696EF56" w14:textId="77777777" w:rsidTr="004D446D">
        <w:trPr>
          <w:trHeight w:val="1175"/>
          <w:jc w:val="center"/>
        </w:trPr>
        <w:tc>
          <w:tcPr>
            <w:tcW w:w="1555" w:type="dxa"/>
            <w:vAlign w:val="center"/>
          </w:tcPr>
          <w:p w14:paraId="7D473975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166" w:type="dxa"/>
            <w:gridSpan w:val="4"/>
          </w:tcPr>
          <w:p w14:paraId="30742AFA" w14:textId="77777777" w:rsidR="000B3341" w:rsidRPr="00DB1DC0" w:rsidRDefault="00CD3342" w:rsidP="007E282B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ind w:leftChars="0" w:left="417" w:hangingChars="149" w:hanging="417"/>
              <w:rPr>
                <w:rFonts w:ascii="標楷體" w:eastAsia="標楷體" w:hAnsi="標楷體"/>
                <w:sz w:val="28"/>
                <w:szCs w:val="28"/>
              </w:rPr>
            </w:pP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透過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課室裡的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互動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遊戲、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小組競賽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F424C0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地</w:t>
            </w:r>
            <w:r w:rsidR="00F424C0">
              <w:rPr>
                <w:rFonts w:ascii="標楷體" w:eastAsia="標楷體" w:hAnsi="標楷體" w:hint="eastAsia"/>
                <w:sz w:val="28"/>
                <w:szCs w:val="28"/>
              </w:rPr>
              <w:t>導覽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等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不同的活動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方式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學生們均</w:t>
            </w:r>
            <w:r w:rsidR="000440E3" w:rsidRPr="00DB1DC0">
              <w:rPr>
                <w:rFonts w:ascii="標楷體" w:eastAsia="標楷體" w:hAnsi="標楷體" w:hint="eastAsia"/>
                <w:sz w:val="28"/>
                <w:szCs w:val="28"/>
              </w:rPr>
              <w:t>具有高度的</w:t>
            </w:r>
            <w:r w:rsidR="000440E3" w:rsidRPr="00DB1DC0">
              <w:rPr>
                <w:rFonts w:ascii="標楷體" w:eastAsia="標楷體" w:hAnsi="標楷體"/>
                <w:sz w:val="28"/>
                <w:szCs w:val="28"/>
              </w:rPr>
              <w:t>學習動機</w:t>
            </w:r>
            <w:r w:rsidR="000440E3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能自然而然地融入</w:t>
            </w:r>
            <w:r w:rsidR="00F424C0">
              <w:rPr>
                <w:rFonts w:ascii="標楷體" w:eastAsia="標楷體" w:hAnsi="標楷體" w:hint="eastAsia"/>
                <w:sz w:val="28"/>
                <w:szCs w:val="28"/>
              </w:rPr>
              <w:t>情境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中。</w:t>
            </w:r>
          </w:p>
          <w:p w14:paraId="73A17AD4" w14:textId="77777777" w:rsidR="00F675AC" w:rsidRDefault="00F424C0" w:rsidP="000440E3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ind w:leftChars="0" w:left="417" w:hangingChars="149" w:hanging="41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因本校屬於偏鄉小學</w:t>
            </w:r>
            <w:r w:rsidR="004D446D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0440E3">
              <w:rPr>
                <w:rFonts w:ascii="標楷體" w:eastAsia="標楷體" w:hAnsi="標楷體"/>
                <w:sz w:val="28"/>
                <w:szCs w:val="28"/>
              </w:rPr>
              <w:t>但</w:t>
            </w:r>
            <w:r w:rsidRPr="00914686">
              <w:rPr>
                <w:rFonts w:ascii="標楷體" w:eastAsia="標楷體" w:hAnsi="標楷體" w:hint="eastAsia"/>
                <w:sz w:val="28"/>
                <w:szCs w:val="28"/>
              </w:rPr>
              <w:t>在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政策規定下必須舉辦</w:t>
            </w:r>
            <w:r w:rsidRPr="00914686">
              <w:rPr>
                <w:rFonts w:ascii="標楷體" w:eastAsia="標楷體" w:hAnsi="標楷體" w:hint="eastAsia"/>
                <w:sz w:val="28"/>
                <w:szCs w:val="28"/>
              </w:rPr>
              <w:t>大量的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英語活動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、比賽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及校內本身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已有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大量的</w:t>
            </w:r>
            <w:r w:rsidRPr="00914686">
              <w:rPr>
                <w:rFonts w:ascii="標楷體" w:eastAsia="標楷體" w:hAnsi="標楷體" w:hint="eastAsia"/>
                <w:sz w:val="28"/>
                <w:szCs w:val="28"/>
              </w:rPr>
              <w:t>行政工作下</w:t>
            </w:r>
            <w:r w:rsidR="00F8437F" w:rsidRPr="00914686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指導學生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練習時間有限，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精緻度</w:t>
            </w:r>
            <w:r w:rsidR="000440E3">
              <w:rPr>
                <w:rFonts w:ascii="標楷體" w:eastAsia="標楷體" w:hAnsi="標楷體" w:hint="eastAsia"/>
                <w:sz w:val="28"/>
                <w:szCs w:val="28"/>
              </w:rPr>
              <w:t>可以再提高</w:t>
            </w:r>
            <w:r w:rsidR="00DB1DC0" w:rsidRPr="0091468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3923EA">
              <w:rPr>
                <w:rFonts w:ascii="標楷體" w:eastAsia="標楷體" w:hAnsi="標楷體" w:hint="eastAsia"/>
                <w:sz w:val="28"/>
                <w:szCs w:val="28"/>
              </w:rPr>
              <w:t>所以，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英語政策未來是否可以考慮先重</w:t>
            </w:r>
            <w:r w:rsidR="004D446D">
              <w:rPr>
                <w:rFonts w:ascii="微軟正黑體" w:eastAsia="微軟正黑體" w:hAnsi="微軟正黑體" w:hint="eastAsia"/>
                <w:sz w:val="28"/>
                <w:szCs w:val="28"/>
              </w:rPr>
              <w:t>「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質</w:t>
            </w:r>
            <w:r w:rsidR="004D446D">
              <w:rPr>
                <w:rFonts w:ascii="微軟正黑體" w:eastAsia="微軟正黑體" w:hAnsi="微軟正黑體" w:hint="eastAsia"/>
                <w:sz w:val="28"/>
                <w:szCs w:val="28"/>
              </w:rPr>
              <w:t>」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，再重</w:t>
            </w:r>
            <w:r w:rsidR="004D446D">
              <w:rPr>
                <w:rFonts w:ascii="微軟正黑體" w:eastAsia="微軟正黑體" w:hAnsi="微軟正黑體" w:hint="eastAsia"/>
                <w:sz w:val="28"/>
                <w:szCs w:val="28"/>
              </w:rPr>
              <w:t>「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量</w:t>
            </w:r>
            <w:r w:rsidR="004D446D">
              <w:rPr>
                <w:rFonts w:ascii="微軟正黑體" w:eastAsia="微軟正黑體" w:hAnsi="微軟正黑體" w:hint="eastAsia"/>
                <w:sz w:val="28"/>
                <w:szCs w:val="28"/>
              </w:rPr>
              <w:t>」</w:t>
            </w:r>
            <w:r w:rsidR="004D446D">
              <w:rPr>
                <w:rFonts w:ascii="標楷體" w:eastAsia="標楷體" w:hAnsi="標楷體" w:hint="eastAsia"/>
                <w:sz w:val="28"/>
                <w:szCs w:val="28"/>
              </w:rPr>
              <w:t>的呈現。</w:t>
            </w:r>
          </w:p>
          <w:p w14:paraId="14F21832" w14:textId="77777777" w:rsidR="003923EA" w:rsidRPr="003923EA" w:rsidRDefault="003923EA" w:rsidP="003923EA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86246" w:rsidRPr="000B3341" w14:paraId="4F138254" w14:textId="77777777" w:rsidTr="0026115C">
        <w:trPr>
          <w:trHeight w:val="482"/>
          <w:jc w:val="center"/>
        </w:trPr>
        <w:tc>
          <w:tcPr>
            <w:tcW w:w="9721" w:type="dxa"/>
            <w:gridSpan w:val="5"/>
          </w:tcPr>
          <w:p w14:paraId="0768806D" w14:textId="77777777" w:rsidR="006A327F" w:rsidRPr="000B3341" w:rsidRDefault="006A327F" w:rsidP="00F843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</w:t>
            </w:r>
          </w:p>
        </w:tc>
      </w:tr>
      <w:tr w:rsidR="0033123A" w:rsidRPr="000B3341" w14:paraId="5A7A8EB9" w14:textId="77777777" w:rsidTr="0026115C">
        <w:trPr>
          <w:trHeight w:val="2743"/>
          <w:jc w:val="center"/>
        </w:trPr>
        <w:tc>
          <w:tcPr>
            <w:tcW w:w="4725" w:type="dxa"/>
            <w:gridSpan w:val="2"/>
            <w:vAlign w:val="center"/>
          </w:tcPr>
          <w:p w14:paraId="3A7BBB37" w14:textId="77777777" w:rsidR="006A327F" w:rsidRPr="006A327F" w:rsidRDefault="00C86246" w:rsidP="00BD4B4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2BBFC0" wp14:editId="2367FF85">
                  <wp:extent cx="2749797" cy="185737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762" cy="187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gridSpan w:val="3"/>
            <w:vAlign w:val="center"/>
          </w:tcPr>
          <w:p w14:paraId="37C9F9A2" w14:textId="77777777" w:rsidR="003923EA" w:rsidRPr="006A327F" w:rsidRDefault="00951353" w:rsidP="003923E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7C251D4" wp14:editId="24CA1AEB">
                  <wp:extent cx="2814448" cy="1952625"/>
                  <wp:effectExtent l="0" t="0" r="508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87" cy="19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23A" w:rsidRPr="000B3341" w14:paraId="08F11771" w14:textId="77777777" w:rsidTr="0026115C">
        <w:trPr>
          <w:trHeight w:val="553"/>
          <w:jc w:val="center"/>
        </w:trPr>
        <w:tc>
          <w:tcPr>
            <w:tcW w:w="4725" w:type="dxa"/>
            <w:gridSpan w:val="2"/>
            <w:vAlign w:val="center"/>
          </w:tcPr>
          <w:p w14:paraId="2AC22500" w14:textId="77777777" w:rsidR="001E5B9B" w:rsidRDefault="00D018E4" w:rsidP="00D018E4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="006A327F" w:rsidRPr="00D018E4">
              <w:rPr>
                <w:rFonts w:ascii="標楷體" w:eastAsia="標楷體" w:hAnsi="標楷體" w:hint="eastAsia"/>
                <w:sz w:val="28"/>
                <w:szCs w:val="28"/>
              </w:rPr>
              <w:t>明</w:t>
            </w: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951353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3C6A48" w:rsidRPr="00D018E4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4E23F7">
              <w:rPr>
                <w:rFonts w:ascii="標楷體" w:eastAsia="標楷體" w:hAnsi="標楷體" w:hint="eastAsia"/>
                <w:sz w:val="28"/>
                <w:szCs w:val="28"/>
              </w:rPr>
              <w:t>情境</w:t>
            </w:r>
            <w:r w:rsidR="001E5B9B">
              <w:rPr>
                <w:rFonts w:ascii="標楷體" w:eastAsia="標楷體" w:hAnsi="標楷體" w:hint="eastAsia"/>
                <w:sz w:val="28"/>
                <w:szCs w:val="28"/>
              </w:rPr>
              <w:t>劇</w:t>
            </w:r>
          </w:p>
          <w:p w14:paraId="75124A03" w14:textId="77777777" w:rsidR="006A327F" w:rsidRPr="00D018E4" w:rsidRDefault="001E5B9B" w:rsidP="001E5B9B">
            <w:pPr>
              <w:spacing w:line="30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W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e</w:t>
            </w:r>
            <w:r>
              <w:rPr>
                <w:rFonts w:ascii="標楷體" w:eastAsia="標楷體" w:hAnsi="標楷體"/>
                <w:sz w:val="28"/>
                <w:szCs w:val="28"/>
              </w:rPr>
              <w:t>lcome!</w:t>
            </w:r>
          </w:p>
        </w:tc>
        <w:tc>
          <w:tcPr>
            <w:tcW w:w="4996" w:type="dxa"/>
            <w:gridSpan w:val="3"/>
            <w:vAlign w:val="center"/>
          </w:tcPr>
          <w:p w14:paraId="59AE4D33" w14:textId="77777777" w:rsidR="001E5B9B" w:rsidRDefault="006A327F" w:rsidP="001E5B9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D018E4" w:rsidRPr="00D018E4">
              <w:rPr>
                <w:rFonts w:ascii="標楷體" w:eastAsia="標楷體" w:hAnsi="標楷體" w:hint="eastAsia"/>
                <w:sz w:val="28"/>
                <w:szCs w:val="28"/>
              </w:rPr>
              <w:t>:英語</w:t>
            </w:r>
            <w:r w:rsidR="004E23F7">
              <w:rPr>
                <w:rFonts w:ascii="標楷體" w:eastAsia="標楷體" w:hAnsi="標楷體" w:hint="eastAsia"/>
                <w:sz w:val="28"/>
                <w:szCs w:val="28"/>
              </w:rPr>
              <w:t>情境</w:t>
            </w:r>
            <w:r w:rsidR="00951353">
              <w:rPr>
                <w:rFonts w:ascii="標楷體" w:eastAsia="標楷體" w:hAnsi="標楷體" w:hint="eastAsia"/>
                <w:sz w:val="28"/>
                <w:szCs w:val="28"/>
              </w:rPr>
              <w:t>劇場</w:t>
            </w:r>
          </w:p>
          <w:p w14:paraId="0ED47DF7" w14:textId="77777777" w:rsidR="00D018E4" w:rsidRPr="00D018E4" w:rsidRDefault="001E5B9B" w:rsidP="001E5B9B">
            <w:pPr>
              <w:spacing w:line="30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i</w:t>
            </w:r>
            <w:r>
              <w:rPr>
                <w:rFonts w:ascii="標楷體" w:eastAsia="標楷體" w:hAnsi="標楷體"/>
                <w:sz w:val="28"/>
                <w:szCs w:val="28"/>
              </w:rPr>
              <w:t>n the library</w:t>
            </w:r>
          </w:p>
        </w:tc>
      </w:tr>
      <w:tr w:rsidR="0033123A" w:rsidRPr="000B3341" w14:paraId="69DA9CE9" w14:textId="77777777" w:rsidTr="0026115C">
        <w:trPr>
          <w:trHeight w:val="2261"/>
          <w:jc w:val="center"/>
        </w:trPr>
        <w:tc>
          <w:tcPr>
            <w:tcW w:w="4725" w:type="dxa"/>
            <w:gridSpan w:val="2"/>
            <w:vAlign w:val="center"/>
          </w:tcPr>
          <w:p w14:paraId="241D120F" w14:textId="77777777" w:rsidR="006A327F" w:rsidRPr="006A327F" w:rsidRDefault="00675D00" w:rsidP="00BD4B4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77683C" wp14:editId="17E6AED9">
                  <wp:extent cx="2705100" cy="1905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659" cy="191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gridSpan w:val="3"/>
            <w:vAlign w:val="center"/>
          </w:tcPr>
          <w:p w14:paraId="0A4A9248" w14:textId="77777777" w:rsidR="003923EA" w:rsidRPr="006A327F" w:rsidRDefault="00C86246" w:rsidP="003923E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7CE87CA" wp14:editId="193BF267">
                  <wp:extent cx="3026597" cy="1943100"/>
                  <wp:effectExtent l="0" t="0" r="254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827" cy="195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23A" w:rsidRPr="000B3341" w14:paraId="7F4A0F93" w14:textId="77777777" w:rsidTr="0026115C">
        <w:trPr>
          <w:trHeight w:val="506"/>
          <w:jc w:val="center"/>
        </w:trPr>
        <w:tc>
          <w:tcPr>
            <w:tcW w:w="4725" w:type="dxa"/>
            <w:gridSpan w:val="2"/>
            <w:vAlign w:val="center"/>
          </w:tcPr>
          <w:p w14:paraId="02C27ECD" w14:textId="77777777" w:rsidR="001E5B9B" w:rsidRDefault="006A327F" w:rsidP="001E5B9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D018E4" w:rsidRPr="00D018E4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252F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86246">
              <w:rPr>
                <w:rFonts w:ascii="標楷體" w:eastAsia="標楷體" w:hAnsi="標楷體" w:hint="eastAsia"/>
                <w:sz w:val="28"/>
                <w:szCs w:val="28"/>
              </w:rPr>
              <w:t>英語情境劇場</w:t>
            </w:r>
          </w:p>
          <w:p w14:paraId="7A871E04" w14:textId="77777777" w:rsidR="00301009" w:rsidRPr="00301009" w:rsidRDefault="001E5B9B" w:rsidP="001E5B9B">
            <w:pPr>
              <w:spacing w:line="30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i</w:t>
            </w:r>
            <w:r>
              <w:rPr>
                <w:rFonts w:ascii="標楷體" w:eastAsia="標楷體" w:hAnsi="標楷體"/>
                <w:sz w:val="28"/>
                <w:szCs w:val="28"/>
              </w:rPr>
              <w:t>n the playground</w:t>
            </w:r>
          </w:p>
        </w:tc>
        <w:tc>
          <w:tcPr>
            <w:tcW w:w="4996" w:type="dxa"/>
            <w:gridSpan w:val="3"/>
            <w:vAlign w:val="center"/>
          </w:tcPr>
          <w:p w14:paraId="2C976B5B" w14:textId="77777777" w:rsidR="00301009" w:rsidRDefault="006A327F" w:rsidP="00C86246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D018E4" w:rsidRPr="00D018E4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252F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86246">
              <w:rPr>
                <w:rFonts w:ascii="標楷體" w:eastAsia="標楷體" w:hAnsi="標楷體" w:hint="eastAsia"/>
                <w:sz w:val="28"/>
                <w:szCs w:val="28"/>
              </w:rPr>
              <w:t>英語情境劇場</w:t>
            </w:r>
          </w:p>
          <w:p w14:paraId="47FE3BD4" w14:textId="77777777" w:rsidR="001E5B9B" w:rsidRPr="001E5B9B" w:rsidRDefault="001E5B9B" w:rsidP="001E5B9B">
            <w:pPr>
              <w:pStyle w:val="a6"/>
              <w:numPr>
                <w:ilvl w:val="0"/>
                <w:numId w:val="7"/>
              </w:numPr>
              <w:spacing w:line="3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h</w:t>
            </w:r>
            <w:r>
              <w:rPr>
                <w:rFonts w:ascii="標楷體" w:eastAsia="標楷體" w:hAnsi="標楷體"/>
                <w:sz w:val="28"/>
                <w:szCs w:val="28"/>
              </w:rPr>
              <w:t>e story</w:t>
            </w:r>
          </w:p>
        </w:tc>
      </w:tr>
      <w:tr w:rsidR="0033123A" w:rsidRPr="000B3341" w14:paraId="28D1AD6A" w14:textId="77777777" w:rsidTr="003923EA">
        <w:trPr>
          <w:trHeight w:val="3158"/>
          <w:jc w:val="center"/>
        </w:trPr>
        <w:tc>
          <w:tcPr>
            <w:tcW w:w="4725" w:type="dxa"/>
            <w:gridSpan w:val="2"/>
            <w:vAlign w:val="center"/>
          </w:tcPr>
          <w:p w14:paraId="57447941" w14:textId="77777777" w:rsidR="00562CBA" w:rsidRPr="006A327F" w:rsidRDefault="00843FDD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CF1EBA" wp14:editId="43DAA015">
                  <wp:extent cx="2860246" cy="19431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48" cy="196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gridSpan w:val="3"/>
            <w:vAlign w:val="center"/>
          </w:tcPr>
          <w:p w14:paraId="78ECA061" w14:textId="77777777" w:rsidR="003923EA" w:rsidRPr="006A327F" w:rsidRDefault="00843FDD" w:rsidP="003923E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3C2FA7" wp14:editId="60FCF454">
                  <wp:extent cx="2847975" cy="189547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20" cy="190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23A" w:rsidRPr="000B3341" w14:paraId="78DEA8A8" w14:textId="77777777" w:rsidTr="0026115C">
        <w:trPr>
          <w:trHeight w:val="506"/>
          <w:jc w:val="center"/>
        </w:trPr>
        <w:tc>
          <w:tcPr>
            <w:tcW w:w="4725" w:type="dxa"/>
            <w:gridSpan w:val="2"/>
            <w:vAlign w:val="center"/>
          </w:tcPr>
          <w:p w14:paraId="0EF67EDF" w14:textId="77777777" w:rsidR="001E5B9B" w:rsidRDefault="001B3473" w:rsidP="0033123A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3123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說明: </w:t>
            </w:r>
            <w:r w:rsidR="0033123A" w:rsidRPr="0033123A">
              <w:rPr>
                <w:rFonts w:ascii="標楷體" w:eastAsia="標楷體" w:hAnsi="標楷體" w:hint="eastAsia"/>
                <w:sz w:val="28"/>
                <w:szCs w:val="28"/>
              </w:rPr>
              <w:t>英語情境劇場</w:t>
            </w:r>
          </w:p>
          <w:p w14:paraId="216DEFCE" w14:textId="77777777" w:rsidR="00D252F5" w:rsidRPr="0033123A" w:rsidRDefault="001E5B9B" w:rsidP="001E5B9B">
            <w:pPr>
              <w:spacing w:line="300" w:lineRule="exact"/>
              <w:ind w:firstLineChars="300" w:firstLine="84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in the sports field</w:t>
            </w:r>
          </w:p>
        </w:tc>
        <w:tc>
          <w:tcPr>
            <w:tcW w:w="4996" w:type="dxa"/>
            <w:gridSpan w:val="3"/>
            <w:vAlign w:val="center"/>
          </w:tcPr>
          <w:p w14:paraId="11956D8F" w14:textId="77777777" w:rsidR="00C86246" w:rsidRPr="00D252F5" w:rsidRDefault="00C86246" w:rsidP="00C86246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說明: 英語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融入西方節慶</w:t>
            </w: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文化</w:t>
            </w:r>
          </w:p>
          <w:p w14:paraId="2C98B183" w14:textId="77777777" w:rsidR="00562CBA" w:rsidRPr="001E5B9B" w:rsidRDefault="001E5B9B" w:rsidP="001E5B9B">
            <w:pPr>
              <w:pStyle w:val="a6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3123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聖誕節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Let’s sing!)</w:t>
            </w:r>
          </w:p>
        </w:tc>
      </w:tr>
    </w:tbl>
    <w:p w14:paraId="10F92C78" w14:textId="77777777" w:rsidR="001007F9" w:rsidRPr="00562CBA" w:rsidRDefault="001007F9" w:rsidP="001615F2">
      <w:pPr>
        <w:rPr>
          <w:rFonts w:ascii="標楷體" w:eastAsia="標楷體" w:hAnsi="標楷體"/>
        </w:rPr>
      </w:pPr>
    </w:p>
    <w:sectPr w:rsidR="001007F9" w:rsidRPr="00562CBA" w:rsidSect="00116AAF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4821E" w14:textId="77777777" w:rsidR="000C0697" w:rsidRDefault="000C0697" w:rsidP="00D252F5">
      <w:r>
        <w:separator/>
      </w:r>
    </w:p>
  </w:endnote>
  <w:endnote w:type="continuationSeparator" w:id="0">
    <w:p w14:paraId="5C74493B" w14:textId="77777777" w:rsidR="000C0697" w:rsidRDefault="000C0697" w:rsidP="00D25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1678C" w14:textId="77777777" w:rsidR="000C0697" w:rsidRDefault="000C0697" w:rsidP="00D252F5">
      <w:r>
        <w:separator/>
      </w:r>
    </w:p>
  </w:footnote>
  <w:footnote w:type="continuationSeparator" w:id="0">
    <w:p w14:paraId="0E2FC8D4" w14:textId="77777777" w:rsidR="000C0697" w:rsidRDefault="000C0697" w:rsidP="00D25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D5807"/>
    <w:multiLevelType w:val="hybridMultilevel"/>
    <w:tmpl w:val="348E824E"/>
    <w:lvl w:ilvl="0" w:tplc="D1EE49B0">
      <w:start w:val="111"/>
      <w:numFmt w:val="bullet"/>
      <w:lvlText w:val="-"/>
      <w:lvlJc w:val="left"/>
      <w:pPr>
        <w:ind w:left="1239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9" w:hanging="480"/>
      </w:pPr>
      <w:rPr>
        <w:rFonts w:ascii="Wingdings" w:hAnsi="Wingdings" w:hint="default"/>
      </w:rPr>
    </w:lvl>
  </w:abstractNum>
  <w:abstractNum w:abstractNumId="1" w15:restartNumberingAfterBreak="0">
    <w:nsid w:val="15871AC9"/>
    <w:multiLevelType w:val="hybridMultilevel"/>
    <w:tmpl w:val="A7ACE9B8"/>
    <w:lvl w:ilvl="0" w:tplc="03FAE820">
      <w:start w:val="111"/>
      <w:numFmt w:val="bullet"/>
      <w:lvlText w:val="-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7856D74"/>
    <w:multiLevelType w:val="hybridMultilevel"/>
    <w:tmpl w:val="ED3E2D28"/>
    <w:lvl w:ilvl="0" w:tplc="05F26332">
      <w:start w:val="111"/>
      <w:numFmt w:val="bullet"/>
      <w:lvlText w:val="-"/>
      <w:lvlJc w:val="left"/>
      <w:pPr>
        <w:ind w:left="1200" w:hanging="360"/>
      </w:pPr>
      <w:rPr>
        <w:rFonts w:ascii="標楷體" w:eastAsia="標楷體" w:hAnsi="標楷體" w:cstheme="minorBidi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" w15:restartNumberingAfterBreak="0">
    <w:nsid w:val="19DB2853"/>
    <w:multiLevelType w:val="hybridMultilevel"/>
    <w:tmpl w:val="8F82F84C"/>
    <w:lvl w:ilvl="0" w:tplc="65828846">
      <w:start w:val="111"/>
      <w:numFmt w:val="bullet"/>
      <w:lvlText w:val="-"/>
      <w:lvlJc w:val="left"/>
      <w:pPr>
        <w:ind w:left="360" w:hanging="360"/>
      </w:pPr>
      <w:rPr>
        <w:rFonts w:ascii="標楷體" w:eastAsia="標楷體" w:hAnsi="標楷體" w:cstheme="minorBidi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8152037"/>
    <w:multiLevelType w:val="hybridMultilevel"/>
    <w:tmpl w:val="46989B38"/>
    <w:lvl w:ilvl="0" w:tplc="91887C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07121E8"/>
    <w:multiLevelType w:val="hybridMultilevel"/>
    <w:tmpl w:val="A34AB660"/>
    <w:lvl w:ilvl="0" w:tplc="5ACA8BEE">
      <w:numFmt w:val="bullet"/>
      <w:lvlText w:val="-"/>
      <w:lvlJc w:val="left"/>
      <w:pPr>
        <w:ind w:left="1065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6" w15:restartNumberingAfterBreak="0">
    <w:nsid w:val="723C3BBD"/>
    <w:multiLevelType w:val="hybridMultilevel"/>
    <w:tmpl w:val="2D789B38"/>
    <w:lvl w:ilvl="0" w:tplc="D5526026">
      <w:numFmt w:val="bullet"/>
      <w:lvlText w:val="-"/>
      <w:lvlJc w:val="left"/>
      <w:pPr>
        <w:ind w:left="120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341"/>
    <w:rsid w:val="000440E3"/>
    <w:rsid w:val="000B3341"/>
    <w:rsid w:val="000C0697"/>
    <w:rsid w:val="001007F9"/>
    <w:rsid w:val="00116AAF"/>
    <w:rsid w:val="001615F2"/>
    <w:rsid w:val="00186AD9"/>
    <w:rsid w:val="001B3473"/>
    <w:rsid w:val="001C5658"/>
    <w:rsid w:val="001E5B9B"/>
    <w:rsid w:val="00202C06"/>
    <w:rsid w:val="00246800"/>
    <w:rsid w:val="0026115C"/>
    <w:rsid w:val="002E0F93"/>
    <w:rsid w:val="00301009"/>
    <w:rsid w:val="00321171"/>
    <w:rsid w:val="0032441B"/>
    <w:rsid w:val="0033123A"/>
    <w:rsid w:val="00357BA2"/>
    <w:rsid w:val="003923EA"/>
    <w:rsid w:val="003B14CC"/>
    <w:rsid w:val="003C6A48"/>
    <w:rsid w:val="004544AE"/>
    <w:rsid w:val="004C6773"/>
    <w:rsid w:val="004D446D"/>
    <w:rsid w:val="004D7B70"/>
    <w:rsid w:val="004E23F7"/>
    <w:rsid w:val="00544F6E"/>
    <w:rsid w:val="00562CBA"/>
    <w:rsid w:val="00575F15"/>
    <w:rsid w:val="005A0545"/>
    <w:rsid w:val="00675D00"/>
    <w:rsid w:val="006A327F"/>
    <w:rsid w:val="006B6CA1"/>
    <w:rsid w:val="006F1D0B"/>
    <w:rsid w:val="007329F2"/>
    <w:rsid w:val="0074687A"/>
    <w:rsid w:val="007573C7"/>
    <w:rsid w:val="007B5E16"/>
    <w:rsid w:val="007C54C6"/>
    <w:rsid w:val="007E282B"/>
    <w:rsid w:val="008009F6"/>
    <w:rsid w:val="00837D63"/>
    <w:rsid w:val="00843FDD"/>
    <w:rsid w:val="00914686"/>
    <w:rsid w:val="00951353"/>
    <w:rsid w:val="00A96D15"/>
    <w:rsid w:val="00B72237"/>
    <w:rsid w:val="00BD4B4D"/>
    <w:rsid w:val="00BF5322"/>
    <w:rsid w:val="00C724E5"/>
    <w:rsid w:val="00C86246"/>
    <w:rsid w:val="00CD3342"/>
    <w:rsid w:val="00D018E4"/>
    <w:rsid w:val="00D252F5"/>
    <w:rsid w:val="00D35F2E"/>
    <w:rsid w:val="00D717A5"/>
    <w:rsid w:val="00DB1DC0"/>
    <w:rsid w:val="00DD4AE6"/>
    <w:rsid w:val="00E91A98"/>
    <w:rsid w:val="00F27136"/>
    <w:rsid w:val="00F424C0"/>
    <w:rsid w:val="00F675AC"/>
    <w:rsid w:val="00F8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DC9A2"/>
  <w15:docId w15:val="{55AA17B5-2C01-4846-85D3-35D16BDE6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4B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D4B4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D018E4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252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252F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252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252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4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郭淑雅</dc:creator>
  <cp:lastModifiedBy>Administrator</cp:lastModifiedBy>
  <cp:revision>2</cp:revision>
  <dcterms:created xsi:type="dcterms:W3CDTF">2023-01-16T00:35:00Z</dcterms:created>
  <dcterms:modified xsi:type="dcterms:W3CDTF">2023-01-16T00:35:00Z</dcterms:modified>
</cp:coreProperties>
</file>