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D0049C" w:rsidRDefault="000B3341" w:rsidP="00D0049C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D0049C">
        <w:rPr>
          <w:rFonts w:ascii="標楷體" w:eastAsia="標楷體" w:hAnsi="標楷體" w:hint="eastAsia"/>
          <w:b/>
          <w:sz w:val="28"/>
          <w:szCs w:val="28"/>
        </w:rPr>
        <w:t>鹿草鄉下潭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D0049C" w:rsidRPr="00D0049C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C21972" w:rsidRPr="000B3341" w:rsidTr="00783814">
        <w:trPr>
          <w:trHeight w:val="517"/>
        </w:trPr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D0049C" w:rsidRPr="000B3341" w:rsidRDefault="00D004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聖誕節闖關活動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2539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12/6-12/10</w:t>
            </w:r>
          </w:p>
        </w:tc>
      </w:tr>
      <w:tr w:rsidR="00C2197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D004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下潭國小英語教室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2539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</w:tr>
      <w:tr w:rsidR="00C21972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85301B" w:rsidRPr="0085301B" w:rsidRDefault="0085301B" w:rsidP="0085301B">
            <w:pPr>
              <w:pStyle w:val="2"/>
              <w:spacing w:after="82"/>
              <w:ind w:left="-5" w:right="64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/>
                <w:sz w:val="24"/>
                <w:u w:val="none"/>
              </w:rPr>
              <w:t>一 .</w:t>
            </w:r>
            <w:r w:rsidRPr="0085301B">
              <w:rPr>
                <w:rFonts w:ascii="標楷體" w:eastAsia="標楷體" w:hAnsi="標楷體"/>
                <w:sz w:val="24"/>
              </w:rPr>
              <w:t>課堂教學</w:t>
            </w:r>
            <w:r w:rsidRPr="0085301B">
              <w:rPr>
                <w:rFonts w:ascii="標楷體" w:eastAsia="標楷體" w:hAnsi="標楷體"/>
                <w:sz w:val="24"/>
                <w:u w:val="none"/>
              </w:rPr>
              <w:t xml:space="preserve"> –  </w:t>
            </w:r>
          </w:p>
          <w:p w:rsidR="0085301B" w:rsidRPr="0085301B" w:rsidRDefault="0085301B" w:rsidP="0085301B">
            <w:pPr>
              <w:ind w:left="370" w:right="64" w:hanging="10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 w:cs="微軟正黑體"/>
                <w:b/>
              </w:rPr>
              <w:t xml:space="preserve">學校舉辦活動前 1週，請老師於課堂教授： </w:t>
            </w:r>
          </w:p>
          <w:p w:rsidR="0085301B" w:rsidRPr="0085301B" w:rsidRDefault="0085301B" w:rsidP="0085301B">
            <w:pPr>
              <w:ind w:left="7488"/>
              <w:jc w:val="right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 w:cs="Times New Roman"/>
              </w:rPr>
              <w:t xml:space="preserve"> </w:t>
            </w:r>
          </w:p>
          <w:p w:rsidR="0085301B" w:rsidRPr="0085301B" w:rsidRDefault="0085301B" w:rsidP="0085301B">
            <w:pPr>
              <w:ind w:left="1494" w:right="64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 w:cs="微軟正黑體" w:hint="eastAsia"/>
                <w:b/>
              </w:rPr>
              <w:t>1.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認讀聖誕節的 6 個主題單字： </w:t>
            </w:r>
          </w:p>
          <w:p w:rsidR="0085301B" w:rsidRPr="0085301B" w:rsidRDefault="0085301B" w:rsidP="0085301B">
            <w:pPr>
              <w:spacing w:after="5" w:line="326" w:lineRule="auto"/>
              <w:ind w:left="1494" w:right="64"/>
              <w:rPr>
                <w:rFonts w:ascii="標楷體" w:eastAsia="標楷體" w:hAnsi="標楷體" w:cs="微軟正黑體"/>
                <w:b/>
              </w:rPr>
            </w:pPr>
            <w:r w:rsidRPr="0085301B">
              <w:rPr>
                <w:rFonts w:ascii="標楷體" w:eastAsia="標楷體" w:hAnsi="標楷體" w:cs="微軟正黑體" w:hint="eastAsia"/>
                <w:b/>
              </w:rPr>
              <w:t>2.課堂內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撥放 </w:t>
            </w:r>
            <w:r w:rsidRPr="0085301B">
              <w:rPr>
                <w:rFonts w:ascii="標楷體" w:eastAsia="標楷體" w:hAnsi="標楷體" w:cs="微軟正黑體"/>
                <w:b/>
                <w:color w:val="FF0000"/>
              </w:rPr>
              <w:t>FunTube 看世界[Christmas]</w:t>
            </w:r>
            <w:r w:rsidRPr="0085301B">
              <w:rPr>
                <w:rFonts w:ascii="標楷體" w:eastAsia="標楷體" w:hAnsi="標楷體" w:cs="微軟正黑體"/>
                <w:b/>
              </w:rPr>
              <w:t>主題影片，營造節慶氣氛</w:t>
            </w:r>
          </w:p>
          <w:p w:rsidR="0085301B" w:rsidRPr="0085301B" w:rsidRDefault="0085301B" w:rsidP="0085301B">
            <w:pPr>
              <w:spacing w:after="5" w:line="326" w:lineRule="auto"/>
              <w:ind w:right="64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 w:cs="微軟正黑體"/>
                <w:b/>
              </w:rPr>
              <w:t>二 .</w:t>
            </w:r>
            <w:r w:rsidRPr="0085301B">
              <w:rPr>
                <w:rFonts w:ascii="標楷體" w:eastAsia="標楷體" w:hAnsi="標楷體" w:cs="微軟正黑體"/>
                <w:b/>
                <w:u w:val="single" w:color="000000"/>
              </w:rPr>
              <w:t>課後學習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 –  </w:t>
            </w:r>
          </w:p>
          <w:p w:rsidR="0085301B" w:rsidRPr="0085301B" w:rsidRDefault="0085301B" w:rsidP="0085301B">
            <w:pPr>
              <w:spacing w:after="101"/>
              <w:ind w:left="490" w:right="64" w:hanging="10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 w:cs="微軟正黑體" w:hint="eastAsia"/>
                <w:b/>
              </w:rPr>
              <w:t>請</w:t>
            </w:r>
            <w:r w:rsidRPr="0085301B">
              <w:rPr>
                <w:rFonts w:ascii="標楷體" w:eastAsia="標楷體" w:hAnsi="標楷體" w:cs="微軟正黑體"/>
                <w:b/>
              </w:rPr>
              <w:t>小朋友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>也可</w:t>
            </w:r>
            <w:r w:rsidRPr="0085301B">
              <w:rPr>
                <w:rFonts w:ascii="標楷體" w:eastAsia="標楷體" w:hAnsi="標楷體" w:cs="微軟正黑體"/>
                <w:b/>
              </w:rPr>
              <w:t>回家收看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>於網路搜尋</w:t>
            </w:r>
          </w:p>
          <w:p w:rsidR="0085301B" w:rsidRPr="0085301B" w:rsidRDefault="0085301B" w:rsidP="00C21972">
            <w:pPr>
              <w:ind w:right="220"/>
              <w:jc w:val="right"/>
              <w:rPr>
                <w:rFonts w:ascii="標楷體" w:eastAsia="標楷體" w:hAnsi="標楷體" w:hint="eastAsia"/>
              </w:rPr>
            </w:pPr>
            <w:r w:rsidRPr="0085301B">
              <w:rPr>
                <w:rFonts w:ascii="標楷體" w:eastAsia="標楷體" w:hAnsi="標楷體" w:cs="微軟正黑體"/>
                <w:b/>
              </w:rPr>
              <w:t xml:space="preserve">FunTube 看世界[Christmas]主題影片，除了複習上課所學，也串連家長融入節慶氛圍. </w:t>
            </w:r>
          </w:p>
          <w:p w:rsidR="0085301B" w:rsidRPr="0085301B" w:rsidRDefault="0085301B" w:rsidP="0085301B">
            <w:pPr>
              <w:pStyle w:val="2"/>
              <w:spacing w:after="82"/>
              <w:ind w:left="-5" w:right="64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/>
                <w:sz w:val="24"/>
                <w:u w:val="none"/>
              </w:rPr>
              <w:t>三 .</w:t>
            </w:r>
            <w:r w:rsidRPr="0085301B">
              <w:rPr>
                <w:rFonts w:ascii="標楷體" w:eastAsia="標楷體" w:hAnsi="標楷體"/>
                <w:sz w:val="24"/>
              </w:rPr>
              <w:t>闖關活動</w:t>
            </w:r>
            <w:r w:rsidRPr="0085301B">
              <w:rPr>
                <w:rFonts w:ascii="標楷體" w:eastAsia="標楷體" w:hAnsi="標楷體"/>
                <w:sz w:val="24"/>
                <w:u w:val="none"/>
              </w:rPr>
              <w:t xml:space="preserve"> –  </w:t>
            </w:r>
          </w:p>
          <w:p w:rsidR="0085301B" w:rsidRPr="0085301B" w:rsidRDefault="0085301B" w:rsidP="0085301B">
            <w:pPr>
              <w:spacing w:after="101"/>
              <w:ind w:left="370" w:right="64" w:hanging="10"/>
              <w:rPr>
                <w:rFonts w:ascii="標楷體" w:eastAsia="標楷體" w:hAnsi="標楷體"/>
              </w:rPr>
            </w:pPr>
            <w:r w:rsidRPr="0085301B">
              <w:rPr>
                <w:rFonts w:ascii="標楷體" w:eastAsia="標楷體" w:hAnsi="標楷體" w:cs="微軟正黑體"/>
                <w:b/>
              </w:rPr>
              <w:t>◎活動規則：闖關成功者，可於闖關卡上蓋章，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>低年級</w:t>
            </w:r>
            <w:r w:rsidRPr="0085301B">
              <w:rPr>
                <w:rFonts w:ascii="標楷體" w:eastAsia="標楷體" w:hAnsi="標楷體" w:cs="微軟正黑體"/>
                <w:b/>
              </w:rPr>
              <w:t>集滿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>3個印章，中高年級集滿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 </w:t>
            </w:r>
            <w:r w:rsidRPr="0085301B">
              <w:rPr>
                <w:rFonts w:ascii="標楷體" w:eastAsia="標楷體" w:hAnsi="標楷體" w:cs="微軟正黑體"/>
                <w:b/>
                <w:color w:val="0000FF"/>
              </w:rPr>
              <w:t xml:space="preserve">4 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個印章可獲得活動獎品。 </w:t>
            </w:r>
          </w:p>
          <w:p w:rsidR="001C4410" w:rsidRPr="0085301B" w:rsidRDefault="0085301B" w:rsidP="0085301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301B">
              <w:rPr>
                <w:rFonts w:ascii="標楷體" w:eastAsia="標楷體" w:hAnsi="標楷體" w:cs="微軟正黑體"/>
                <w:b/>
              </w:rPr>
              <w:t xml:space="preserve">  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 xml:space="preserve">  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 ◎活動關卡：共 </w:t>
            </w:r>
            <w:r w:rsidRPr="0085301B">
              <w:rPr>
                <w:rFonts w:ascii="標楷體" w:eastAsia="標楷體" w:hAnsi="標楷體" w:cs="微軟正黑體"/>
                <w:b/>
                <w:color w:val="0000FF"/>
              </w:rPr>
              <w:t xml:space="preserve">4 </w:t>
            </w:r>
            <w:r w:rsidRPr="0085301B">
              <w:rPr>
                <w:rFonts w:ascii="標楷體" w:eastAsia="標楷體" w:hAnsi="標楷體" w:cs="微軟正黑體"/>
                <w:b/>
              </w:rPr>
              <w:t xml:space="preserve">關(各 </w:t>
            </w:r>
            <w:r w:rsidRPr="0085301B">
              <w:rPr>
                <w:rFonts w:ascii="標楷體" w:eastAsia="標楷體" w:hAnsi="標楷體" w:cs="微軟正黑體"/>
                <w:b/>
                <w:color w:val="0000FF"/>
              </w:rPr>
              <w:t xml:space="preserve">1 </w:t>
            </w:r>
            <w:r w:rsidRPr="0085301B">
              <w:rPr>
                <w:rFonts w:ascii="標楷體" w:eastAsia="標楷體" w:hAnsi="標楷體" w:cs="微軟正黑體"/>
                <w:b/>
              </w:rPr>
              <w:t>套)，請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>老師和六年級的小朋友</w:t>
            </w:r>
            <w:r w:rsidRPr="0085301B">
              <w:rPr>
                <w:rFonts w:ascii="標楷體" w:eastAsia="標楷體" w:hAnsi="標楷體" w:cs="微軟正黑體" w:hint="eastAsia"/>
                <w:b/>
                <w:color w:val="0000FF"/>
              </w:rPr>
              <w:t>，</w:t>
            </w:r>
            <w:r w:rsidRPr="0085301B">
              <w:rPr>
                <w:rFonts w:ascii="標楷體" w:eastAsia="標楷體" w:hAnsi="標楷體" w:cs="微軟正黑體"/>
                <w:b/>
              </w:rPr>
              <w:t>擔任關主</w:t>
            </w:r>
            <w:r w:rsidRPr="0085301B">
              <w:rPr>
                <w:rFonts w:ascii="標楷體" w:eastAsia="標楷體" w:hAnsi="標楷體" w:cs="微軟正黑體" w:hint="eastAsia"/>
                <w:b/>
              </w:rPr>
              <w:t>進行過關認證。</w:t>
            </w:r>
          </w:p>
        </w:tc>
      </w:tr>
      <w:tr w:rsidR="00C21972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C21972" w:rsidRPr="000B3341" w:rsidRDefault="00C2197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如能增加更多英語單字數會讓學生學習更多詞彙。</w:t>
            </w:r>
          </w:p>
        </w:tc>
      </w:tr>
      <w:tr w:rsidR="00C21972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C21972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78381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3814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-6985</wp:posOffset>
                  </wp:positionV>
                  <wp:extent cx="2926080" cy="1691640"/>
                  <wp:effectExtent l="0" t="0" r="7620" b="3810"/>
                  <wp:wrapNone/>
                  <wp:docPr id="3" name="圖片 3" descr="\\landisk\照片\110學年\1101208聖誕節-英語闖關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andisk\照片\110學年\1101208聖誕節-英語闖關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8381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3814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3175</wp:posOffset>
                  </wp:positionV>
                  <wp:extent cx="2948940" cy="1699260"/>
                  <wp:effectExtent l="0" t="0" r="3810" b="0"/>
                  <wp:wrapNone/>
                  <wp:docPr id="2" name="圖片 2" descr="\\landisk\照片\110學年\1101208聖誕節-英語闖關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andisk\照片\110學年\1101208聖誕節-英語闖關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972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C21972" w:rsidRDefault="00C21972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972">
              <w:rPr>
                <w:rFonts w:ascii="標楷體" w:eastAsia="標楷體" w:hAnsi="標楷體" w:hint="eastAsia"/>
                <w:sz w:val="28"/>
                <w:szCs w:val="28"/>
              </w:rPr>
              <w:t>活動規則介紹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C21972" w:rsidRDefault="00C21972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學生學習單字詞彙</w:t>
            </w:r>
          </w:p>
        </w:tc>
      </w:tr>
      <w:tr w:rsidR="00C21972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783814" w:rsidRPr="00C21972" w:rsidRDefault="0085301B" w:rsidP="0085301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197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-5715</wp:posOffset>
                  </wp:positionV>
                  <wp:extent cx="2971800" cy="1379220"/>
                  <wp:effectExtent l="0" t="0" r="0" b="0"/>
                  <wp:wrapNone/>
                  <wp:docPr id="4" name="圖片 4" descr="\\landisk\照片\110學年\1101208聖誕節-英語闖關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andisk\照片\110學年\1101208聖誕節-英語闖關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C21972" w:rsidRDefault="00C21972" w:rsidP="00C2197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-29210</wp:posOffset>
                  </wp:positionV>
                  <wp:extent cx="2987040" cy="1402080"/>
                  <wp:effectExtent l="0" t="0" r="3810" b="762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1972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C21972" w:rsidRDefault="00C21972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老師教授單字詞彙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C21972" w:rsidRDefault="00C21972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活動進行</w:t>
            </w:r>
          </w:p>
        </w:tc>
      </w:tr>
      <w:tr w:rsidR="00C21972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C21972" w:rsidRDefault="00C21972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97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-43815</wp:posOffset>
                  </wp:positionV>
                  <wp:extent cx="2948940" cy="1600200"/>
                  <wp:effectExtent l="0" t="0" r="3810" b="0"/>
                  <wp:wrapNone/>
                  <wp:docPr id="7" name="圖片 7" descr="\\landisk\照片\110學年\1101208聖誕節-英語闖關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andisk\照片\110學年\1101208聖誕節-英語闖關\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C21972" w:rsidRDefault="00C21972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97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-35560</wp:posOffset>
                  </wp:positionV>
                  <wp:extent cx="2956560" cy="1592580"/>
                  <wp:effectExtent l="0" t="0" r="0" b="7620"/>
                  <wp:wrapNone/>
                  <wp:docPr id="8" name="圖片 8" descr="\\landisk\照片\110學年\1101208聖誕節-英語闖關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andisk\照片\110學年\1101208聖誕節-英語闖關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21972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C21972" w:rsidRDefault="00C21972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活動用品製作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C21972" w:rsidRDefault="00C21972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活動進行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CB" w:rsidRDefault="00C127CB" w:rsidP="00D0049C">
      <w:r>
        <w:separator/>
      </w:r>
    </w:p>
  </w:endnote>
  <w:endnote w:type="continuationSeparator" w:id="0">
    <w:p w:rsidR="00C127CB" w:rsidRDefault="00C127CB" w:rsidP="00D0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CB" w:rsidRDefault="00C127CB" w:rsidP="00D0049C">
      <w:r>
        <w:separator/>
      </w:r>
    </w:p>
  </w:footnote>
  <w:footnote w:type="continuationSeparator" w:id="0">
    <w:p w:rsidR="00C127CB" w:rsidRDefault="00C127CB" w:rsidP="00D0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C4410"/>
    <w:rsid w:val="002539B2"/>
    <w:rsid w:val="002B5D79"/>
    <w:rsid w:val="00562CBA"/>
    <w:rsid w:val="006A327F"/>
    <w:rsid w:val="00783814"/>
    <w:rsid w:val="0085301B"/>
    <w:rsid w:val="00C127CB"/>
    <w:rsid w:val="00C21972"/>
    <w:rsid w:val="00D0049C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3340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next w:val="a"/>
    <w:link w:val="20"/>
    <w:uiPriority w:val="9"/>
    <w:unhideWhenUsed/>
    <w:qFormat/>
    <w:rsid w:val="0085301B"/>
    <w:pPr>
      <w:keepNext/>
      <w:keepLines/>
      <w:spacing w:after="35" w:line="259" w:lineRule="auto"/>
      <w:ind w:left="10" w:hanging="10"/>
      <w:outlineLvl w:val="1"/>
    </w:pPr>
    <w:rPr>
      <w:rFonts w:ascii="微軟正黑體" w:eastAsia="微軟正黑體" w:hAnsi="微軟正黑體" w:cs="微軟正黑體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04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0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049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5301B"/>
    <w:rPr>
      <w:rFonts w:ascii="微軟正黑體" w:eastAsia="微軟正黑體" w:hAnsi="微軟正黑體" w:cs="微軟正黑體"/>
      <w:b/>
      <w:color w:val="000000"/>
      <w:sz w:val="32"/>
      <w:u w:val="single" w:color="000000"/>
    </w:rPr>
  </w:style>
  <w:style w:type="table" w:customStyle="1" w:styleId="TableGrid">
    <w:name w:val="TableGrid"/>
    <w:rsid w:val="0085301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3</cp:revision>
  <dcterms:created xsi:type="dcterms:W3CDTF">2022-01-13T09:40:00Z</dcterms:created>
  <dcterms:modified xsi:type="dcterms:W3CDTF">2022-01-14T09:37:00Z</dcterms:modified>
</cp:coreProperties>
</file>