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標楷體" w:hAnsi="標楷體" w:eastAsia="標楷體"/>
          <w:b/>
          <w:sz w:val="28"/>
          <w:szCs w:val="28"/>
        </w:rPr>
      </w:pPr>
      <w:r>
        <w:rPr>
          <w:rFonts w:hint="eastAsia" w:ascii="標楷體" w:hAnsi="標楷體" w:eastAsia="標楷體"/>
          <w:b/>
          <w:sz w:val="28"/>
          <w:szCs w:val="28"/>
        </w:rPr>
        <w:t>嘉義縣</w:t>
      </w:r>
      <w:r>
        <w:rPr>
          <w:rFonts w:hint="eastAsia" w:ascii="標楷體" w:hAnsi="標楷體" w:eastAsia="標楷體"/>
          <w:b/>
          <w:sz w:val="28"/>
          <w:szCs w:val="28"/>
          <w:u w:val="single"/>
          <w:lang w:eastAsia="zh-Hans"/>
        </w:rPr>
        <w:t>美林</w:t>
      </w:r>
      <w:r>
        <w:rPr>
          <w:rFonts w:hint="eastAsia" w:ascii="標楷體" w:hAnsi="標楷體" w:eastAsia="標楷體"/>
          <w:b/>
          <w:sz w:val="28"/>
          <w:szCs w:val="28"/>
        </w:rPr>
        <w:t>國民</w:t>
      </w:r>
      <w:r>
        <w:rPr>
          <w:rFonts w:hint="eastAsia" w:ascii="標楷體" w:hAnsi="標楷體" w:eastAsia="標楷體"/>
          <w:b/>
          <w:sz w:val="28"/>
          <w:szCs w:val="28"/>
          <w:u w:val="single"/>
          <w:lang w:eastAsia="zh-Hans"/>
        </w:rPr>
        <w:t>小</w:t>
      </w:r>
      <w:r>
        <w:rPr>
          <w:rFonts w:hint="eastAsia" w:ascii="標楷體" w:hAnsi="標楷體" w:eastAsia="標楷體"/>
          <w:b/>
          <w:sz w:val="28"/>
          <w:szCs w:val="28"/>
        </w:rPr>
        <w:t>學</w:t>
      </w:r>
    </w:p>
    <w:p>
      <w:pPr>
        <w:jc w:val="center"/>
        <w:rPr>
          <w:rFonts w:ascii="標楷體" w:hAnsi="標楷體" w:eastAsia="標楷體"/>
          <w:b/>
          <w:sz w:val="28"/>
          <w:szCs w:val="28"/>
          <w:u w:val="single"/>
        </w:rPr>
      </w:pPr>
      <w:r>
        <w:rPr>
          <w:rFonts w:hint="eastAsia" w:ascii="標楷體" w:hAnsi="標楷體" w:eastAsia="標楷體"/>
          <w:b/>
          <w:sz w:val="28"/>
          <w:szCs w:val="28"/>
        </w:rPr>
        <w:t>110學年度雙語國家政策－口說英語展能樂學計畫</w:t>
      </w:r>
    </w:p>
    <w:p>
      <w:pPr>
        <w:jc w:val="center"/>
        <w:rPr>
          <w:rFonts w:ascii="標楷體" w:hAnsi="標楷體" w:eastAsia="標楷體"/>
          <w:b/>
          <w:sz w:val="28"/>
          <w:szCs w:val="28"/>
        </w:rPr>
      </w:pPr>
      <w:r>
        <w:rPr>
          <w:rFonts w:hint="eastAsia" w:ascii="標楷體" w:hAnsi="標楷體" w:eastAsia="標楷體"/>
          <w:b/>
          <w:sz w:val="28"/>
          <w:szCs w:val="28"/>
        </w:rPr>
        <w:t>子計畫2-1：國民中小學英語日活動成果報告表</w:t>
      </w:r>
    </w:p>
    <w:tbl>
      <w:tblPr>
        <w:tblStyle w:val="4"/>
        <w:tblW w:w="10318" w:type="dxa"/>
        <w:tblInd w:w="1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3"/>
        <w:gridCol w:w="2435"/>
        <w:gridCol w:w="52"/>
        <w:gridCol w:w="1436"/>
        <w:gridCol w:w="3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78" w:hRule="atLeast"/>
        </w:trPr>
        <w:tc>
          <w:tcPr>
            <w:tcW w:w="2803" w:type="dxa"/>
            <w:vAlign w:val="center"/>
          </w:tcPr>
          <w:p>
            <w:pPr>
              <w:jc w:val="center"/>
              <w:rPr>
                <w:rFonts w:ascii="標楷體" w:hAnsi="標楷體" w:eastAsia="標楷體"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sz w:val="28"/>
                <w:szCs w:val="28"/>
              </w:rPr>
              <w:t>活動名稱</w:t>
            </w:r>
          </w:p>
        </w:tc>
        <w:tc>
          <w:tcPr>
            <w:tcW w:w="2487" w:type="dxa"/>
            <w:gridSpan w:val="2"/>
          </w:tcPr>
          <w:p>
            <w:pPr>
              <w:jc w:val="center"/>
              <w:rPr>
                <w:rFonts w:hint="eastAsia" w:ascii="標楷體" w:hAnsi="標楷體" w:eastAsia="標楷體"/>
                <w:b/>
                <w:sz w:val="28"/>
                <w:szCs w:val="28"/>
                <w:lang w:eastAsia="zh-Hans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  <w:lang w:eastAsia="zh-Hans"/>
              </w:rPr>
              <w:t>英語闖關暨</w:t>
            </w:r>
          </w:p>
          <w:p>
            <w:pPr>
              <w:jc w:val="center"/>
              <w:rPr>
                <w:rFonts w:hint="eastAsia" w:ascii="標楷體" w:hAnsi="標楷體" w:eastAsia="標楷體"/>
                <w:b/>
                <w:sz w:val="28"/>
                <w:szCs w:val="28"/>
                <w:lang w:eastAsia="zh-Hans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  <w:lang w:eastAsia="zh-Hans"/>
              </w:rPr>
              <w:t>英語歌謠律動活動</w:t>
            </w:r>
          </w:p>
        </w:tc>
        <w:tc>
          <w:tcPr>
            <w:tcW w:w="1436" w:type="dxa"/>
            <w:vAlign w:val="center"/>
          </w:tcPr>
          <w:p>
            <w:pPr>
              <w:jc w:val="center"/>
              <w:rPr>
                <w:rFonts w:hint="eastAsia" w:ascii="標楷體" w:hAnsi="標楷體" w:eastAsia="標楷體"/>
                <w:b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</w:rPr>
              <w:t>辦理日期</w:t>
            </w:r>
          </w:p>
        </w:tc>
        <w:tc>
          <w:tcPr>
            <w:tcW w:w="3592" w:type="dxa"/>
            <w:vAlign w:val="center"/>
          </w:tcPr>
          <w:p>
            <w:pPr>
              <w:jc w:val="center"/>
              <w:rPr>
                <w:rFonts w:hint="eastAsia" w:ascii="標楷體" w:hAnsi="標楷體" w:eastAsia="標楷體"/>
                <w:b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</w:rPr>
              <w:t>110/12/24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9" w:hRule="atLeast"/>
        </w:trPr>
        <w:tc>
          <w:tcPr>
            <w:tcW w:w="2803" w:type="dxa"/>
            <w:vAlign w:val="center"/>
          </w:tcPr>
          <w:p>
            <w:pPr>
              <w:jc w:val="center"/>
              <w:rPr>
                <w:rFonts w:ascii="標楷體" w:hAnsi="標楷體" w:eastAsia="標楷體"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sz w:val="28"/>
                <w:szCs w:val="28"/>
              </w:rPr>
              <w:t>辦理地點</w:t>
            </w:r>
          </w:p>
        </w:tc>
        <w:tc>
          <w:tcPr>
            <w:tcW w:w="2487" w:type="dxa"/>
            <w:gridSpan w:val="2"/>
          </w:tcPr>
          <w:p>
            <w:pPr>
              <w:jc w:val="center"/>
              <w:rPr>
                <w:rFonts w:hint="eastAsia" w:ascii="標楷體" w:hAnsi="標楷體" w:eastAsia="標楷體"/>
                <w:b/>
                <w:sz w:val="28"/>
                <w:szCs w:val="28"/>
                <w:lang w:eastAsia="zh-Hans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  <w:lang w:eastAsia="zh-Hans"/>
              </w:rPr>
              <w:t>禮堂</w:t>
            </w:r>
          </w:p>
        </w:tc>
        <w:tc>
          <w:tcPr>
            <w:tcW w:w="1436" w:type="dxa"/>
          </w:tcPr>
          <w:p>
            <w:pPr>
              <w:jc w:val="center"/>
              <w:rPr>
                <w:rFonts w:hint="eastAsia" w:ascii="標楷體" w:hAnsi="標楷體" w:eastAsia="標楷體"/>
                <w:b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</w:rPr>
              <w:t>參加人數</w:t>
            </w:r>
          </w:p>
        </w:tc>
        <w:tc>
          <w:tcPr>
            <w:tcW w:w="3592" w:type="dxa"/>
          </w:tcPr>
          <w:p>
            <w:pPr>
              <w:jc w:val="center"/>
              <w:rPr>
                <w:rFonts w:hint="eastAsia" w:ascii="標楷體" w:hAnsi="標楷體" w:eastAsia="標楷體"/>
                <w:b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</w:rPr>
              <w:t>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39" w:hRule="atLeast"/>
        </w:trPr>
        <w:tc>
          <w:tcPr>
            <w:tcW w:w="2803" w:type="dxa"/>
            <w:vAlign w:val="center"/>
          </w:tcPr>
          <w:p>
            <w:pPr>
              <w:spacing w:line="400" w:lineRule="exact"/>
              <w:rPr>
                <w:rFonts w:ascii="標楷體" w:hAnsi="標楷體" w:eastAsia="標楷體"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sz w:val="28"/>
                <w:szCs w:val="28"/>
              </w:rPr>
              <w:t>成果摘要-活動內容介紹及特色說明</w:t>
            </w:r>
          </w:p>
          <w:p>
            <w:pPr>
              <w:spacing w:line="400" w:lineRule="exact"/>
              <w:rPr>
                <w:rFonts w:ascii="標楷體" w:hAnsi="標楷體" w:eastAsia="標楷體"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sz w:val="28"/>
                <w:szCs w:val="28"/>
              </w:rPr>
              <w:t>(列點說明)</w:t>
            </w:r>
          </w:p>
        </w:tc>
        <w:tc>
          <w:tcPr>
            <w:tcW w:w="7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240" w:lineRule="auto"/>
              <w:ind w:left="0" w:leftChars="0" w:right="0" w:rightChars="0" w:firstLine="561" w:firstLineChars="200"/>
              <w:jc w:val="left"/>
              <w:textAlignment w:val="auto"/>
              <w:outlineLvl w:val="9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本活動旨在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透過英語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歌曲、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唸謠的學習，促發學生具備音樂欣賞、律動動作設計的基本素養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，以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培養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學生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音樂律動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的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美感體驗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，並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運用肢體符號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於英語歌謠，以提升學生英語學習的樂趣，並將創作成果分享與同學分享，彼此互相欣賞與學習。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240" w:lineRule="auto"/>
              <w:ind w:left="0" w:leftChars="0" w:right="0" w:rightChars="0" w:firstLine="561" w:firstLineChars="200"/>
              <w:jc w:val="left"/>
              <w:textAlignment w:val="auto"/>
              <w:outlineLvl w:val="9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標楷體" w:hAnsi="標楷體" w:eastAsia="標楷體"/>
                <w:b/>
                <w:sz w:val="28"/>
                <w:szCs w:val="28"/>
                <w:lang w:eastAsia="zh-Hans"/>
              </w:rPr>
              <w:t>英語歌謠律動展演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活動：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18" w:leftChars="200" w:right="0" w:rightChars="0" w:hanging="238" w:hangingChars="85"/>
              <w:jc w:val="left"/>
              <w:textAlignment w:val="auto"/>
              <w:outlineLvl w:val="9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於律動課程融入英語歌曲律動教學，並在課堂中教唱英語歌曲，請學生創作動作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t>並編排隊型。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60" w:leftChars="200" w:right="0" w:rightChars="0" w:hanging="280" w:hangingChars="100"/>
              <w:jc w:val="left"/>
              <w:textAlignment w:val="auto"/>
              <w:outlineLvl w:val="9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TW" w:bidi="ar-SA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運用平板載具設計歌詞闖關活動，讓學生可以自主學習練習啍唱英語歌曲。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60" w:leftChars="200" w:right="0" w:rightChars="0" w:hanging="280" w:hangingChars="100"/>
              <w:jc w:val="left"/>
              <w:textAlignment w:val="auto"/>
              <w:outlineLvl w:val="9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TW" w:bidi="ar-SA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配合學校朝會請學生進行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t>英語歌謠律動表演，學習同學彼此欣賞彼此的動作並互相鼓勵</w:t>
            </w: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CN" w:bidi="ar-SA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60" w:leftChars="200" w:right="0" w:rightChars="0" w:hanging="280" w:hangingChars="100"/>
              <w:jc w:val="left"/>
              <w:textAlignment w:val="auto"/>
              <w:outlineLvl w:val="9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TW" w:bidi="ar-SA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搭配西方文化節慶教學，並進行闖關活動，讓學生了解節慶代表的意義，體會文化的意涵。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9" w:hRule="atLeast"/>
        </w:trPr>
        <w:tc>
          <w:tcPr>
            <w:tcW w:w="10318" w:type="dxa"/>
            <w:gridSpan w:val="5"/>
          </w:tcPr>
          <w:p>
            <w:pPr>
              <w:jc w:val="center"/>
              <w:rPr>
                <w:rFonts w:hint="eastAsia" w:ascii="標楷體" w:hAnsi="標楷體" w:eastAsia="標楷體"/>
                <w:sz w:val="28"/>
                <w:szCs w:val="28"/>
              </w:rPr>
            </w:pPr>
          </w:p>
          <w:p>
            <w:pPr>
              <w:jc w:val="center"/>
              <w:rPr>
                <w:rFonts w:ascii="標楷體" w:hAnsi="標楷體" w:eastAsia="標楷體"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sz w:val="28"/>
                <w:szCs w:val="28"/>
              </w:rPr>
              <w:t>照片說明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8" w:hRule="atLeast"/>
        </w:trPr>
        <w:tc>
          <w:tcPr>
            <w:tcW w:w="5238" w:type="dxa"/>
            <w:gridSpan w:val="2"/>
            <w:vAlign w:val="center"/>
          </w:tcPr>
          <w:p>
            <w:pPr>
              <w:jc w:val="both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  <w:drawing>
                <wp:inline distT="0" distB="0" distL="114300" distR="114300">
                  <wp:extent cx="3201035" cy="1800225"/>
                  <wp:effectExtent l="0" t="0" r="24765" b="3175"/>
                  <wp:docPr id="2" name="圖片 2" descr="PXL_20211224_003132437.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PXL_20211224_003132437.MP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jc w:val="both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  <w:drawing>
                <wp:inline distT="0" distB="0" distL="114300" distR="114300">
                  <wp:extent cx="3201670" cy="1800225"/>
                  <wp:effectExtent l="0" t="0" r="24130" b="3175"/>
                  <wp:docPr id="1" name="圖片 1" descr="PXL_20211224_003615224.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PXL_20211224_003615224.MP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1" w:hRule="atLeast"/>
        </w:trPr>
        <w:tc>
          <w:tcPr>
            <w:tcW w:w="523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西方文化節慶意義</w:t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透過語言的交流認識多元文化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8" w:hRule="atLeast"/>
        </w:trPr>
        <w:tc>
          <w:tcPr>
            <w:tcW w:w="5238" w:type="dxa"/>
            <w:gridSpan w:val="2"/>
            <w:vAlign w:val="center"/>
          </w:tcPr>
          <w:p>
            <w:pPr>
              <w:jc w:val="both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  <w:drawing>
                <wp:inline distT="0" distB="0" distL="114300" distR="114300">
                  <wp:extent cx="3201035" cy="1800225"/>
                  <wp:effectExtent l="0" t="0" r="24765" b="3175"/>
                  <wp:docPr id="7" name="圖片 7" descr="PXL_20211224_002822169.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PXL_20211224_002822169.MP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color w:val="A6A6A6" w:themeColor="background1" w:themeShade="A6"/>
                <w:sz w:val="28"/>
                <w:szCs w:val="28"/>
              </w:rPr>
              <w:drawing>
                <wp:inline distT="0" distB="0" distL="114300" distR="114300">
                  <wp:extent cx="3201035" cy="1800225"/>
                  <wp:effectExtent l="0" t="0" r="24765" b="3175"/>
                  <wp:docPr id="13" name="圖片 13" descr="PXL_20211224_002355049.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PXL_20211224_002355049.PORTRAIT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7" w:hRule="atLeast"/>
        </w:trPr>
        <w:tc>
          <w:tcPr>
            <w:tcW w:w="523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英語歌曲律動</w:t>
            </w:r>
            <w:r>
              <w:rPr>
                <w:rFonts w:hint="default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t>(Like a prayer)</w:t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英語歌曲律動</w:t>
            </w:r>
            <w:r>
              <w:rPr>
                <w:rFonts w:hint="default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t>(Dancing party)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8" w:hRule="atLeast"/>
        </w:trPr>
        <w:tc>
          <w:tcPr>
            <w:tcW w:w="5238" w:type="dxa"/>
            <w:gridSpan w:val="2"/>
            <w:vAlign w:val="center"/>
          </w:tcPr>
          <w:p>
            <w:pPr>
              <w:jc w:val="both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/>
                <w:color w:val="A6A6A6" w:themeColor="background1" w:themeShade="A6"/>
                <w:sz w:val="28"/>
                <w:szCs w:val="28"/>
              </w:rPr>
              <w:drawing>
                <wp:inline distT="0" distB="0" distL="114300" distR="114300">
                  <wp:extent cx="3225800" cy="1659255"/>
                  <wp:effectExtent l="0" t="0" r="0" b="17145"/>
                  <wp:docPr id="14" name="圖片 14" descr="PXL_20211224_003957138.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PXL_20211224_003957138.MP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  <w:drawing>
                <wp:inline distT="0" distB="0" distL="114300" distR="114300">
                  <wp:extent cx="3201035" cy="1655445"/>
                  <wp:effectExtent l="0" t="0" r="24765" b="20955"/>
                  <wp:docPr id="12" name="圖片 12" descr="PXL_20211224_001909233.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PXL_20211224_001909233.MP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7" w:hRule="atLeast"/>
        </w:trPr>
        <w:tc>
          <w:tcPr>
            <w:tcW w:w="523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西洋聖誕節闖關活動</w:t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英語歌曲律動</w:t>
            </w:r>
            <w:r>
              <w:rPr>
                <w:rFonts w:hint="default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t>(Do Rei Mi)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8" w:hRule="atLeast"/>
        </w:trPr>
        <w:tc>
          <w:tcPr>
            <w:tcW w:w="5238" w:type="dxa"/>
            <w:gridSpan w:val="2"/>
            <w:vAlign w:val="center"/>
          </w:tcPr>
          <w:p>
            <w:pPr>
              <w:jc w:val="both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drawing>
                <wp:inline distT="0" distB="0" distL="114300" distR="114300">
                  <wp:extent cx="3212465" cy="1558925"/>
                  <wp:effectExtent l="0" t="0" r="13335" b="15875"/>
                  <wp:docPr id="10" name="圖片 10" descr="截圖 2022-01-04 下午4.37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截圖 2022-01-04 下午4.37.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46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jc w:val="center"/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  <w:drawing>
                <wp:inline distT="0" distB="0" distL="114300" distR="114300">
                  <wp:extent cx="3112135" cy="1700530"/>
                  <wp:effectExtent l="0" t="0" r="12065" b="1270"/>
                  <wp:docPr id="8" name="圖片 8" descr="截圖 2022-01-04 下午4.36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截圖 2022-01-04 下午4.36.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5" w:hRule="atLeast"/>
        </w:trPr>
        <w:tc>
          <w:tcPr>
            <w:tcW w:w="523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運用平板載具練習英語歌詞</w:t>
            </w:r>
            <w:r>
              <w:rPr>
                <w:rFonts w:hint="default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t>(Do Rei Mi)</w:t>
            </w:r>
          </w:p>
        </w:tc>
        <w:tc>
          <w:tcPr>
            <w:tcW w:w="508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標楷體" w:hAnsi="標楷體" w:eastAsia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標楷體" w:hAnsi="標楷體" w:eastAsia="標楷體" w:cstheme="minorBidi"/>
                <w:b/>
                <w:kern w:val="2"/>
                <w:sz w:val="28"/>
                <w:szCs w:val="28"/>
                <w:lang w:val="en-US" w:eastAsia="zh-Hans" w:bidi="ar-SA"/>
              </w:rPr>
              <w:t>運用平板載具練習英語歌詞</w:t>
            </w:r>
            <w:r>
              <w:rPr>
                <w:rFonts w:hint="default" w:ascii="標楷體" w:hAnsi="標楷體" w:eastAsia="標楷體" w:cstheme="minorBidi"/>
                <w:b/>
                <w:kern w:val="2"/>
                <w:sz w:val="28"/>
                <w:szCs w:val="28"/>
                <w:lang w:eastAsia="zh-Hans" w:bidi="ar-SA"/>
              </w:rPr>
              <w:t>(Do Rei Mi)</w:t>
            </w:r>
          </w:p>
        </w:tc>
      </w:tr>
    </w:tbl>
    <w:p>
      <w:pPr>
        <w:rPr>
          <w:rFonts w:ascii="標楷體" w:hAnsi="標楷體" w:eastAsia="標楷體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新細明體">
    <w:altName w:val="宋体-繁"/>
    <w:panose1 w:val="02020500000000000000"/>
    <w:charset w:val="86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細明體">
    <w:altName w:val="苹方-简"/>
    <w:panose1 w:val="02020509000000000000"/>
    <w:charset w:val="00"/>
    <w:family w:val="modern"/>
    <w:pitch w:val="default"/>
    <w:sig w:usb0="A00002FF" w:usb1="28CFFCFA" w:usb2="00000016" w:usb3="00000000" w:csb0="00100001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新細明體">
    <w:altName w:val="宋体-繁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標楷體">
    <w:panose1 w:val="02010601000101010101"/>
    <w:charset w:val="88"/>
    <w:family w:val="script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新細明體">
    <w:altName w:val="宋体-繁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標楷體">
    <w:panose1 w:val="02010601000101010101"/>
    <w:charset w:val="00"/>
    <w:family w:val="auto"/>
    <w:pitch w:val="default"/>
    <w:sig w:usb0="00000000" w:usb1="00000000" w:usb2="00000000" w:usb3="00000000" w:csb0="00000000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3DEB9"/>
    <w:multiLevelType w:val="singleLevel"/>
    <w:tmpl w:val="61C3DEB9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 w:val="0"/>
  <w:bordersDoNotSurroundFooter w:val="0"/>
  <w:documentProtection w:enforcement="0"/>
  <w:defaultTabStop w:val="4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3B3D40"/>
    <w:rsid w:val="00562CBA"/>
    <w:rsid w:val="006A327F"/>
    <w:rsid w:val="00F27136"/>
    <w:rsid w:val="33E580E8"/>
    <w:rsid w:val="3E6F655E"/>
    <w:rsid w:val="5FFFA7BF"/>
    <w:rsid w:val="7DFBD7B3"/>
    <w:rsid w:val="97DE3EFA"/>
    <w:rsid w:val="C6DE48B2"/>
    <w:rsid w:val="DD3F923B"/>
    <w:rsid w:val="EE31A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31</Words>
  <Characters>179</Characters>
  <Lines>1</Lines>
  <Paragraphs>1</Paragraphs>
  <ScaleCrop>false</ScaleCrop>
  <LinksUpToDate>false</LinksUpToDate>
  <CharactersWithSpaces>209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2021-11-24T23:05:00Z</dcterms:created>
  <dc:creator>郭淑雅</dc:creator>
  <cp:lastModifiedBy>yushanchen</cp:lastModifiedBy>
  <dcterms:modified xsi:type="dcterms:W3CDTF">2022-01-05T10:17:38Z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1028-3.9.1.6204</vt:lpwstr>
  </property>
</Properties>
</file>